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  <w:bookmarkStart w:id="0" w:name="_GoBack"/>
      <w:bookmarkEnd w:id="0"/>
    </w:p>
    <w:p w:rsidR="000F50D4" w:rsidRDefault="000F50D4" w:rsidP="00400704">
      <w:pPr>
        <w:spacing w:after="0" w:line="360" w:lineRule="auto"/>
        <w:jc w:val="center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635B99">
        <w:rPr>
          <w:rFonts w:ascii="Arial" w:hAnsi="Arial" w:cs="Arial"/>
          <w:sz w:val="24"/>
          <w:szCs w:val="24"/>
        </w:rPr>
        <w:t>javnog natječaja</w:t>
      </w:r>
      <w:r w:rsidRPr="000F50D4">
        <w:rPr>
          <w:rFonts w:ascii="Arial" w:hAnsi="Arial" w:cs="Arial"/>
          <w:sz w:val="24"/>
          <w:szCs w:val="24"/>
        </w:rPr>
        <w:t xml:space="preserve"> za prijam u državnu službu</w:t>
      </w:r>
    </w:p>
    <w:p w:rsid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u </w:t>
      </w:r>
      <w:r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Ministarstvo unutarnjih poslova, </w:t>
      </w:r>
    </w:p>
    <w:p w:rsidR="004E2425" w:rsidRPr="001B5E77" w:rsidRDefault="00635B99" w:rsidP="00635B9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00704" w:rsidRPr="001B5E77">
        <w:rPr>
          <w:rFonts w:ascii="Arial" w:hAnsi="Arial" w:cs="Arial"/>
          <w:b/>
          <w:sz w:val="24"/>
          <w:szCs w:val="24"/>
        </w:rPr>
        <w:t xml:space="preserve">Policijsku upravu karlovačku </w:t>
      </w:r>
      <w:r w:rsidR="004E2425" w:rsidRPr="001B5E77">
        <w:rPr>
          <w:rFonts w:ascii="Arial" w:hAnsi="Arial" w:cs="Arial"/>
          <w:b/>
          <w:sz w:val="24"/>
          <w:szCs w:val="24"/>
        </w:rPr>
        <w:t xml:space="preserve">objavljuje </w:t>
      </w:r>
      <w:r w:rsidR="00400704" w:rsidRPr="001B5E77">
        <w:rPr>
          <w:rFonts w:ascii="Arial" w:hAnsi="Arial" w:cs="Arial"/>
          <w:b/>
          <w:sz w:val="24"/>
          <w:szCs w:val="24"/>
        </w:rPr>
        <w:t xml:space="preserve"> </w:t>
      </w:r>
      <w:r w:rsidR="004E2425" w:rsidRPr="001B5E77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1B5E77" w:rsidRDefault="004E2425" w:rsidP="004E2425">
      <w:pPr>
        <w:spacing w:after="0" w:line="276" w:lineRule="auto"/>
        <w:jc w:val="center"/>
        <w:rPr>
          <w:rFonts w:ascii="Arial" w:hAnsi="Arial" w:cs="Arial"/>
          <w:b/>
        </w:rPr>
      </w:pPr>
      <w:r w:rsidRPr="001B5E77">
        <w:rPr>
          <w:rFonts w:ascii="Arial" w:hAnsi="Arial" w:cs="Arial"/>
          <w:b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20B" w:rsidRDefault="00400704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7B0A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635B99" w:rsidRPr="00097B0A">
        <w:rPr>
          <w:rFonts w:ascii="Arial" w:hAnsi="Arial" w:cs="Arial"/>
          <w:sz w:val="24"/>
          <w:szCs w:val="24"/>
        </w:rPr>
        <w:t xml:space="preserve">javnog </w:t>
      </w:r>
    </w:p>
    <w:p w:rsidR="00BD320B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35B99" w:rsidRPr="00097B0A">
        <w:rPr>
          <w:rFonts w:ascii="Arial" w:hAnsi="Arial" w:cs="Arial"/>
          <w:sz w:val="24"/>
          <w:szCs w:val="24"/>
        </w:rPr>
        <w:t>natječaja</w:t>
      </w:r>
      <w:r w:rsidR="00705F01" w:rsidRPr="00097B0A">
        <w:rPr>
          <w:rFonts w:ascii="Arial" w:hAnsi="Arial" w:cs="Arial"/>
          <w:sz w:val="24"/>
          <w:szCs w:val="24"/>
        </w:rPr>
        <w:t xml:space="preserve"> </w:t>
      </w:r>
      <w:r w:rsidR="00400704" w:rsidRPr="00097B0A">
        <w:rPr>
          <w:rFonts w:ascii="Arial" w:hAnsi="Arial" w:cs="Arial"/>
          <w:sz w:val="24"/>
          <w:szCs w:val="24"/>
        </w:rPr>
        <w:t xml:space="preserve">za prijam u državnu službu na </w:t>
      </w:r>
      <w:r w:rsidR="00635B99" w:rsidRPr="00097B0A">
        <w:rPr>
          <w:rFonts w:ascii="Arial" w:hAnsi="Arial" w:cs="Arial"/>
          <w:sz w:val="24"/>
          <w:szCs w:val="24"/>
        </w:rPr>
        <w:t xml:space="preserve">neodređeno vrijeme </w:t>
      </w:r>
    </w:p>
    <w:p w:rsidR="00BD320B" w:rsidRDefault="00BD320B" w:rsidP="00635B9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F7580" w:rsidRPr="00097B0A">
        <w:rPr>
          <w:rFonts w:ascii="Arial" w:hAnsi="Arial" w:cs="Arial"/>
          <w:sz w:val="24"/>
          <w:szCs w:val="24"/>
        </w:rPr>
        <w:t xml:space="preserve">u </w:t>
      </w:r>
      <w:r w:rsidR="00400704" w:rsidRPr="00097B0A">
        <w:rPr>
          <w:rFonts w:ascii="Arial" w:hAnsi="Arial" w:cs="Arial"/>
          <w:sz w:val="24"/>
          <w:szCs w:val="24"/>
        </w:rPr>
        <w:t xml:space="preserve">Ministarstvo unutarnjih poslova, </w:t>
      </w:r>
      <w:r w:rsidR="000233FA" w:rsidRPr="00BD32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Policijsku upravu karlovačku</w:t>
      </w:r>
      <w:r w:rsidR="000233FA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, </w:t>
      </w:r>
    </w:p>
    <w:p w:rsidR="00BD320B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       </w:t>
      </w:r>
      <w:r w:rsidR="00400704" w:rsidRPr="00097B0A">
        <w:rPr>
          <w:rFonts w:ascii="Arial" w:hAnsi="Arial" w:cs="Arial"/>
          <w:sz w:val="24"/>
          <w:szCs w:val="24"/>
        </w:rPr>
        <w:t xml:space="preserve">objavljenog dana </w:t>
      </w:r>
      <w:r w:rsidR="001B5E77" w:rsidRPr="00097B0A">
        <w:rPr>
          <w:rFonts w:ascii="Arial" w:hAnsi="Arial" w:cs="Arial"/>
          <w:sz w:val="24"/>
          <w:szCs w:val="24"/>
        </w:rPr>
        <w:t>03</w:t>
      </w:r>
      <w:r w:rsidR="00400704" w:rsidRPr="00097B0A">
        <w:rPr>
          <w:rFonts w:ascii="Arial" w:hAnsi="Arial" w:cs="Arial"/>
          <w:sz w:val="24"/>
          <w:szCs w:val="24"/>
        </w:rPr>
        <w:t>.</w:t>
      </w:r>
      <w:r w:rsidR="00005C23" w:rsidRPr="00097B0A">
        <w:rPr>
          <w:rFonts w:ascii="Arial" w:hAnsi="Arial" w:cs="Arial"/>
          <w:sz w:val="24"/>
          <w:szCs w:val="24"/>
        </w:rPr>
        <w:t xml:space="preserve"> </w:t>
      </w:r>
      <w:r w:rsidR="001B5E77" w:rsidRPr="00097B0A">
        <w:rPr>
          <w:rFonts w:ascii="Arial" w:hAnsi="Arial" w:cs="Arial"/>
          <w:sz w:val="24"/>
          <w:szCs w:val="24"/>
        </w:rPr>
        <w:t xml:space="preserve">svibnja </w:t>
      </w:r>
      <w:r w:rsidR="00400704" w:rsidRPr="00097B0A">
        <w:rPr>
          <w:rFonts w:ascii="Arial" w:hAnsi="Arial" w:cs="Arial"/>
          <w:sz w:val="24"/>
          <w:szCs w:val="24"/>
        </w:rPr>
        <w:t>202</w:t>
      </w:r>
      <w:r w:rsidR="001B5E77" w:rsidRPr="00097B0A">
        <w:rPr>
          <w:rFonts w:ascii="Arial" w:hAnsi="Arial" w:cs="Arial"/>
          <w:sz w:val="24"/>
          <w:szCs w:val="24"/>
        </w:rPr>
        <w:t>3</w:t>
      </w:r>
      <w:r w:rsidR="00400704" w:rsidRPr="00097B0A">
        <w:rPr>
          <w:rFonts w:ascii="Arial" w:hAnsi="Arial" w:cs="Arial"/>
          <w:sz w:val="24"/>
          <w:szCs w:val="24"/>
        </w:rPr>
        <w:t>.</w:t>
      </w:r>
      <w:r w:rsidR="00400704" w:rsidRPr="00097B0A">
        <w:rPr>
          <w:sz w:val="24"/>
          <w:szCs w:val="24"/>
        </w:rPr>
        <w:t xml:space="preserve"> </w:t>
      </w:r>
      <w:r w:rsidR="00400704" w:rsidRPr="00097B0A">
        <w:rPr>
          <w:rFonts w:ascii="Arial" w:hAnsi="Arial" w:cs="Arial"/>
          <w:sz w:val="24"/>
          <w:szCs w:val="24"/>
        </w:rPr>
        <w:t>godine</w:t>
      </w:r>
      <w:r w:rsidR="00400704" w:rsidRPr="00097B0A">
        <w:rPr>
          <w:sz w:val="24"/>
          <w:szCs w:val="24"/>
        </w:rPr>
        <w:t xml:space="preserve"> </w:t>
      </w:r>
      <w:r w:rsidR="00635B99" w:rsidRPr="00097B0A">
        <w:rPr>
          <w:rFonts w:ascii="Arial" w:hAnsi="Arial" w:cs="Arial"/>
          <w:sz w:val="24"/>
          <w:szCs w:val="24"/>
        </w:rPr>
        <w:t xml:space="preserve">u Narodnim novinama broj </w:t>
      </w:r>
      <w:r w:rsidR="001B5E77" w:rsidRPr="00097B0A">
        <w:rPr>
          <w:rFonts w:ascii="Arial" w:hAnsi="Arial" w:cs="Arial"/>
          <w:sz w:val="24"/>
          <w:szCs w:val="24"/>
        </w:rPr>
        <w:t>4</w:t>
      </w:r>
      <w:r w:rsidR="00635B99" w:rsidRPr="00097B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/23,</w:t>
      </w:r>
    </w:p>
    <w:p w:rsidR="00BD320B" w:rsidRDefault="00635B99" w:rsidP="00635B9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097B0A">
        <w:rPr>
          <w:rFonts w:ascii="Arial" w:hAnsi="Arial" w:cs="Arial"/>
          <w:sz w:val="24"/>
          <w:szCs w:val="24"/>
        </w:rPr>
        <w:t>web stranicama Ministarstva pravosuđa i uprave i</w:t>
      </w:r>
      <w:r w:rsidR="001B5E77" w:rsidRPr="00097B0A">
        <w:rPr>
          <w:rFonts w:ascii="Arial" w:hAnsi="Arial" w:cs="Arial"/>
          <w:sz w:val="24"/>
          <w:szCs w:val="24"/>
        </w:rPr>
        <w:t xml:space="preserve"> </w:t>
      </w:r>
      <w:r w:rsidRPr="00097B0A">
        <w:rPr>
          <w:rFonts w:ascii="Arial" w:hAnsi="Arial" w:cs="Arial"/>
          <w:sz w:val="24"/>
          <w:szCs w:val="24"/>
        </w:rPr>
        <w:t xml:space="preserve"> </w:t>
      </w:r>
      <w:r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Policijske uprave karlovačke  </w:t>
      </w:r>
      <w:r w:rsidR="002A6D20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te </w:t>
      </w:r>
      <w:r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Hrvatskog </w:t>
      </w:r>
      <w:r w:rsidR="00BD32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</w:t>
      </w:r>
    </w:p>
    <w:p w:rsidR="00635B99" w:rsidRPr="00097B0A" w:rsidRDefault="00BD320B" w:rsidP="0063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             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zavoda za zapošljavanje, </w:t>
      </w:r>
      <w:r w:rsidR="002A6D20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Područne službe Karlovac </w:t>
      </w:r>
      <w:r w:rsidR="00635B99" w:rsidRPr="00097B0A">
        <w:rPr>
          <w:rFonts w:ascii="Arial" w:hAnsi="Arial" w:cs="Arial"/>
          <w:sz w:val="24"/>
          <w:szCs w:val="24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1B5E77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ED3071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radn</w:t>
      </w:r>
      <w:r w:rsidR="001B5E77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 mjesto</w:t>
      </w:r>
      <w:r w:rsidR="00635B99" w:rsidRPr="0009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:</w:t>
      </w:r>
      <w:r w:rsidR="00635B99" w:rsidRPr="00097B0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3E206D" w:rsidRPr="00ED3071" w:rsidRDefault="00635B99" w:rsidP="00ED307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41F8" w:rsidRPr="0048378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ED3071" w:rsidRPr="001B5E77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07362">
        <w:rPr>
          <w:rFonts w:ascii="Arial" w:hAnsi="Arial" w:cs="Arial"/>
        </w:rPr>
        <w:t>1.</w:t>
      </w:r>
      <w:r w:rsidRPr="006E23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1B5E77">
        <w:rPr>
          <w:rFonts w:ascii="Arial" w:hAnsi="Arial" w:cs="Arial"/>
        </w:rPr>
        <w:t>POLICIJSKA POSTAJA KARLOVAC S ISPOSTAVOM VOJNIĆ</w:t>
      </w:r>
      <w:r>
        <w:rPr>
          <w:rFonts w:ascii="Arial" w:hAnsi="Arial" w:cs="Arial"/>
        </w:rPr>
        <w:t xml:space="preserve">   </w:t>
      </w:r>
    </w:p>
    <w:p w:rsidR="00ED3071" w:rsidRPr="00EC63C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1B5E77">
        <w:rPr>
          <w:rFonts w:ascii="Arial" w:hAnsi="Arial" w:cs="Arial"/>
          <w:b/>
        </w:rPr>
        <w:t xml:space="preserve">upravni </w:t>
      </w:r>
      <w:r w:rsidRPr="006E23A5">
        <w:rPr>
          <w:rFonts w:ascii="Arial" w:hAnsi="Arial" w:cs="Arial"/>
          <w:b/>
        </w:rPr>
        <w:t xml:space="preserve"> referent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</w:t>
      </w:r>
      <w:r w:rsidRPr="00EC63C2">
        <w:rPr>
          <w:rFonts w:ascii="Arial" w:hAnsi="Arial" w:cs="Arial"/>
        </w:rPr>
        <w:t xml:space="preserve"> </w:t>
      </w:r>
      <w:r w:rsidR="001B5E77">
        <w:rPr>
          <w:rFonts w:ascii="Arial" w:hAnsi="Arial" w:cs="Arial"/>
        </w:rPr>
        <w:t>2</w:t>
      </w:r>
      <w:r w:rsidRPr="00EC63C2">
        <w:rPr>
          <w:rFonts w:ascii="Arial" w:hAnsi="Arial" w:cs="Arial"/>
        </w:rPr>
        <w:t xml:space="preserve"> izvršitelj</w:t>
      </w:r>
      <w:r w:rsidR="001B5E77">
        <w:rPr>
          <w:rFonts w:ascii="Arial" w:hAnsi="Arial" w:cs="Arial"/>
        </w:rPr>
        <w:t>a</w:t>
      </w:r>
    </w:p>
    <w:p w:rsidR="00ED3071" w:rsidRDefault="001B5E77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20B" w:rsidRPr="001360F2" w:rsidRDefault="00BD320B" w:rsidP="00847C2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    </w:t>
      </w:r>
      <w:r w:rsidR="00C433D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koje će se </w:t>
      </w:r>
      <w:r w:rsidR="001B5E7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C433D7" w:rsidRPr="001360F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održati dana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="00572643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23</w:t>
      </w:r>
      <w:r w:rsidR="00005C23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B5E7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svibnja  2023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 godine (</w:t>
      </w:r>
      <w:r w:rsidR="00554A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utorak</w:t>
      </w:r>
      <w:r w:rsidR="00C433D7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) </w:t>
      </w:r>
      <w:r w:rsidR="004F37D1" w:rsidRPr="001360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1B5E77" w:rsidRPr="001360F2">
        <w:rPr>
          <w:rFonts w:ascii="Arial" w:hAnsi="Arial" w:cs="Arial"/>
          <w:sz w:val="24"/>
          <w:szCs w:val="24"/>
        </w:rPr>
        <w:t xml:space="preserve">Policijske </w:t>
      </w:r>
      <w:r w:rsidRPr="001360F2">
        <w:rPr>
          <w:rFonts w:ascii="Arial" w:hAnsi="Arial" w:cs="Arial"/>
          <w:sz w:val="24"/>
          <w:szCs w:val="24"/>
        </w:rPr>
        <w:t xml:space="preserve"> </w:t>
      </w:r>
    </w:p>
    <w:p w:rsidR="00AB2CF4" w:rsidRPr="001360F2" w:rsidRDefault="001B5E77" w:rsidP="00847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hAnsi="Arial" w:cs="Arial"/>
          <w:sz w:val="24"/>
          <w:szCs w:val="24"/>
        </w:rPr>
        <w:t>uprave karlovačke</w:t>
      </w:r>
      <w:r w:rsidR="00065C9E" w:rsidRPr="001360F2">
        <w:rPr>
          <w:rFonts w:ascii="Arial" w:hAnsi="Arial" w:cs="Arial"/>
          <w:sz w:val="24"/>
          <w:szCs w:val="24"/>
        </w:rPr>
        <w:t xml:space="preserve">, </w:t>
      </w:r>
      <w:r w:rsidRPr="001360F2">
        <w:rPr>
          <w:rFonts w:ascii="Arial" w:hAnsi="Arial" w:cs="Arial"/>
          <w:sz w:val="24"/>
          <w:szCs w:val="24"/>
        </w:rPr>
        <w:t>Trg hrvatskih redarstvenika 6</w:t>
      </w:r>
      <w:r w:rsidR="00847C25" w:rsidRPr="001360F2">
        <w:rPr>
          <w:rFonts w:ascii="Arial" w:hAnsi="Arial" w:cs="Arial"/>
          <w:sz w:val="24"/>
          <w:szCs w:val="24"/>
        </w:rPr>
        <w:t xml:space="preserve">, Karlovac, </w:t>
      </w:r>
      <w:r w:rsidR="00847C25" w:rsidRPr="001360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7C25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 početkom u 09,00  </w:t>
      </w:r>
      <w:r w:rsidR="00847C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sati</w:t>
      </w:r>
      <w:r w:rsidR="00BD320B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</w:p>
    <w:p w:rsidR="00BD320B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</w:pPr>
      <w:r w:rsidRPr="001360F2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AB2CF4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/kinje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koji udovoljavaju uvjetima iz </w:t>
      </w:r>
      <w:r w:rsidR="00635B9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005C2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biti obaviješteni osobno telefonom.      </w:t>
      </w:r>
    </w:p>
    <w:p w:rsidR="00C51075" w:rsidRPr="001360F2" w:rsidRDefault="00BD320B" w:rsidP="001B5E7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  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stranici Policijske uprave  karlovačke</w:t>
      </w:r>
      <w:r w:rsidR="00B7070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hyperlink r:id="rId7" w:history="1">
        <w:r w:rsidR="00B70703" w:rsidRPr="001360F2">
          <w:rPr>
            <w:rStyle w:val="Hyperlink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https://karlovacka-policija.gov.hr/pristup-informacijama/zaposljavanje/javni-natjecaji/13239</w:t>
        </w:r>
      </w:hyperlink>
      <w:r w:rsidR="00B70703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E97F4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 w:rsidR="00635B99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  <w:r w:rsidR="00002CB4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BD320B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35B9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javnog natječaja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:rsidR="00710670" w:rsidRPr="001360F2" w:rsidRDefault="00BD320B" w:rsidP="00BD32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Obavijest će im biti dostavljena putem elektroničke pošte, a ukoliko u prijavi nisu naveli e-mail adresu, obavijest </w:t>
      </w:r>
      <w:r w:rsidR="00BD1429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1360F2" w:rsidRDefault="00BD320B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1360F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9F658F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9F65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3B2B50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847C25" w:rsidRPr="001360F2" w:rsidRDefault="003B2B50" w:rsidP="001360F2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BD320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8378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</w:t>
      </w:r>
    </w:p>
    <w:p w:rsidR="0076108F" w:rsidRPr="001360F2" w:rsidRDefault="00847C25" w:rsidP="001360F2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identitet, osobe za koje je utvrđeno da ne ispunjavaju formalne uvjete propisane 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1360F2" w:rsidRDefault="00065C9E" w:rsidP="00D2097F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D95B95" w:rsidRPr="001360F2" w:rsidRDefault="00065C9E" w:rsidP="001360F2">
      <w:pPr>
        <w:pStyle w:val="NoSpacing"/>
        <w:jc w:val="both"/>
        <w:rPr>
          <w:color w:val="auto"/>
        </w:rPr>
      </w:pPr>
      <w:r w:rsidRPr="001360F2">
        <w:rPr>
          <w:color w:val="auto"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1360F2" w:rsidRDefault="001103BC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D2097F" w:rsidRDefault="00C36C6D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lastRenderedPageBreak/>
        <w:t xml:space="preserve">  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D2097F" w:rsidRDefault="00D2097F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153A3" w:rsidRPr="001360F2" w:rsidRDefault="00D2097F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</w:t>
      </w:r>
      <w:r w:rsidR="001103B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vještina bitnih za obavljanje </w:t>
      </w:r>
      <w:r w:rsidR="00005C2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005C2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provjeru znanja, sposobnosti i vještina, </w:t>
      </w:r>
    </w:p>
    <w:p w:rsidR="00432042" w:rsidRPr="001360F2" w:rsidRDefault="003153A3" w:rsidP="001360F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kandidatima/</w:t>
      </w:r>
      <w:proofErr w:type="spellStart"/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  bodova. </w:t>
      </w:r>
      <w:r w:rsidR="00432042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</w:p>
    <w:p w:rsidR="00C36C6D" w:rsidRPr="001360F2" w:rsidRDefault="00C36C6D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1360F2" w:rsidRDefault="00C36C6D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1360F2" w:rsidRDefault="00BD320B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Default="00B25AA4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AB0136" w:rsidRDefault="00AB0136" w:rsidP="00AB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-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napuštati prostoriju u kojoj se provjera odvija bez odobrenja osobe koja provodi</w:t>
      </w:r>
      <w:r w:rsidR="00EB51A7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483786" w:rsidRPr="001360F2" w:rsidRDefault="00AB0136" w:rsidP="00AB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B25AA4" w:rsidRPr="001360F2" w:rsidRDefault="00B25AA4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1360F2" w:rsidRDefault="00087995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D209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1360F2" w:rsidRDefault="004B4A2B" w:rsidP="001360F2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1360F2" w:rsidRDefault="00B27643" w:rsidP="001360F2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</w:t>
      </w:r>
      <w:r w:rsidR="00AB013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a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njezin rezultat Komisija neće priznati niti ocijeniti. </w:t>
      </w:r>
      <w:r w:rsidR="00AB2CF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656A95" w:rsidRPr="001360F2" w:rsidRDefault="00AB2CF4" w:rsidP="001360F2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656A9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1360F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hAnsi="Arial" w:cs="Arial"/>
          <w:sz w:val="24"/>
          <w:szCs w:val="24"/>
        </w:rPr>
        <w:t xml:space="preserve"> </w:t>
      </w:r>
      <w:r w:rsidR="00C51075" w:rsidRPr="001360F2">
        <w:rPr>
          <w:rFonts w:ascii="Arial" w:hAnsi="Arial" w:cs="Arial"/>
          <w:sz w:val="24"/>
          <w:szCs w:val="24"/>
        </w:rPr>
        <w:t xml:space="preserve"> </w:t>
      </w:r>
      <w:r w:rsidRPr="001360F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1360F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1360F2" w:rsidRDefault="00C51075" w:rsidP="001360F2">
      <w:pPr>
        <w:shd w:val="clear" w:color="auto" w:fill="FFFFFF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1360F2">
        <w:rPr>
          <w:rFonts w:ascii="Arial" w:hAnsi="Arial" w:cs="Arial"/>
          <w:sz w:val="24"/>
          <w:szCs w:val="24"/>
        </w:rPr>
        <w:t xml:space="preserve"> </w:t>
      </w:r>
      <w:r w:rsidR="001360F2">
        <w:rPr>
          <w:rFonts w:ascii="Arial" w:hAnsi="Arial" w:cs="Arial"/>
          <w:sz w:val="24"/>
          <w:szCs w:val="24"/>
        </w:rPr>
        <w:t xml:space="preserve">  </w:t>
      </w:r>
      <w:r w:rsidRPr="001360F2">
        <w:rPr>
          <w:rFonts w:ascii="Arial" w:hAnsi="Arial" w:cs="Arial"/>
          <w:sz w:val="24"/>
          <w:szCs w:val="24"/>
        </w:rPr>
        <w:t xml:space="preserve"> kandidata</w:t>
      </w:r>
      <w:r w:rsidR="001360F2">
        <w:rPr>
          <w:rFonts w:ascii="Arial" w:hAnsi="Arial" w:cs="Arial"/>
          <w:sz w:val="24"/>
          <w:szCs w:val="24"/>
        </w:rPr>
        <w:t>/</w:t>
      </w:r>
      <w:proofErr w:type="spellStart"/>
      <w:r w:rsidR="001360F2">
        <w:rPr>
          <w:rFonts w:ascii="Arial" w:hAnsi="Arial" w:cs="Arial"/>
          <w:sz w:val="24"/>
          <w:szCs w:val="24"/>
        </w:rPr>
        <w:t>kinja</w:t>
      </w:r>
      <w:proofErr w:type="spellEnd"/>
      <w:r w:rsidR="001360F2">
        <w:rPr>
          <w:rFonts w:ascii="Arial" w:hAnsi="Arial" w:cs="Arial"/>
          <w:sz w:val="24"/>
          <w:szCs w:val="24"/>
        </w:rPr>
        <w:t xml:space="preserve">  </w:t>
      </w:r>
      <w:r w:rsidR="00656A95" w:rsidRPr="001360F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  <w:r w:rsidR="001360F2">
        <w:rPr>
          <w:rFonts w:ascii="Arial" w:hAnsi="Arial" w:cs="Arial"/>
          <w:sz w:val="24"/>
          <w:szCs w:val="24"/>
        </w:rPr>
        <w:t>Ukoliko se za radno mjesto traži veći broj izvršitelja, taj broj će se povećati za broj traženih izvršitelja.</w:t>
      </w:r>
    </w:p>
    <w:p w:rsidR="00656A95" w:rsidRPr="001360F2" w:rsidRDefault="00656A95" w:rsidP="001360F2">
      <w:pPr>
        <w:shd w:val="clear" w:color="auto" w:fill="FFFFFF"/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C36C6D" w:rsidRPr="001360F2" w:rsidRDefault="003B2B50" w:rsidP="001360F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Pr="001360F2" w:rsidRDefault="00C36C6D" w:rsidP="001360F2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ještine</w:t>
      </w:r>
      <w:r w:rsidR="003153A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 rezultate </w:t>
      </w: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radu.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 xml:space="preserve">            </w:t>
      </w:r>
    </w:p>
    <w:p w:rsidR="00A50170" w:rsidRPr="001360F2" w:rsidRDefault="00B27643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C5107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1360F2" w:rsidRDefault="00C51075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1360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  <w:r w:rsid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su </w:t>
      </w:r>
    </w:p>
    <w:p w:rsidR="00A50170" w:rsidRPr="001360F2" w:rsidRDefault="00B27643" w:rsidP="001360F2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1360F2" w:rsidRDefault="00127756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51075" w:rsidRPr="001360F2" w:rsidRDefault="00127756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5AA4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 </w:t>
      </w:r>
      <w:r w:rsidR="0057264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23</w:t>
      </w:r>
      <w:r w:rsidR="00B7070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svibnja 2023. godine</w:t>
      </w:r>
      <w:r w:rsidR="00B70703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62294C" w:rsidRPr="001360F2" w:rsidRDefault="00C51075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</w:t>
      </w:r>
      <w:r w:rsidR="001B5E77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nakon uvida u rezultate testiranja </w:t>
      </w:r>
    </w:p>
    <w:p w:rsidR="003153A3" w:rsidRPr="001360F2" w:rsidRDefault="003153A3" w:rsidP="001360F2">
      <w:pPr>
        <w:shd w:val="clear" w:color="auto" w:fill="FFFFFF"/>
        <w:spacing w:after="0" w:line="240" w:lineRule="auto"/>
        <w:ind w:hanging="39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B5E77" w:rsidRPr="001360F2" w:rsidRDefault="001B5E77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B5E77" w:rsidRPr="001360F2" w:rsidRDefault="001B5E77" w:rsidP="001360F2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70703" w:rsidRPr="001360F2" w:rsidRDefault="00BD41F8" w:rsidP="00136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  <w:r w:rsidR="000D1F5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                                                     </w:t>
      </w:r>
      <w:r w:rsidR="0062294C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            </w:t>
      </w:r>
      <w:r w:rsidR="003B2B50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</w:t>
      </w:r>
      <w:r w:rsidR="000D1F58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Komisija za provedbu </w:t>
      </w:r>
      <w:r w:rsidR="00635B99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javnog natječaja</w:t>
      </w:r>
      <w:r w:rsidR="00574A1D" w:rsidRPr="001360F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400704" w:rsidRPr="001360F2" w:rsidRDefault="000D1F58" w:rsidP="001360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1360F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</w:r>
    </w:p>
    <w:p w:rsidR="00400704" w:rsidRPr="001360F2" w:rsidRDefault="00400704" w:rsidP="001360F2">
      <w:pPr>
        <w:spacing w:after="0" w:line="360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51A7" w:rsidRPr="001360F2" w:rsidRDefault="00EB51A7" w:rsidP="001360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1360F2">
      <w:type w:val="continuous"/>
      <w:pgSz w:w="11906" w:h="16838"/>
      <w:pgMar w:top="0" w:right="1133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65C9E"/>
    <w:rsid w:val="000679E3"/>
    <w:rsid w:val="00081E1D"/>
    <w:rsid w:val="00087995"/>
    <w:rsid w:val="00097494"/>
    <w:rsid w:val="00097B0A"/>
    <w:rsid w:val="000B32BF"/>
    <w:rsid w:val="000B5A41"/>
    <w:rsid w:val="000C116D"/>
    <w:rsid w:val="000D1F58"/>
    <w:rsid w:val="000E30A0"/>
    <w:rsid w:val="000F030C"/>
    <w:rsid w:val="000F50D4"/>
    <w:rsid w:val="001103BC"/>
    <w:rsid w:val="0011762F"/>
    <w:rsid w:val="001226D3"/>
    <w:rsid w:val="00127756"/>
    <w:rsid w:val="001360F2"/>
    <w:rsid w:val="00154DE5"/>
    <w:rsid w:val="001641B6"/>
    <w:rsid w:val="00196BC8"/>
    <w:rsid w:val="001B5E77"/>
    <w:rsid w:val="001B74C8"/>
    <w:rsid w:val="001C32DE"/>
    <w:rsid w:val="001D30AD"/>
    <w:rsid w:val="001F21AE"/>
    <w:rsid w:val="001F7580"/>
    <w:rsid w:val="00216A92"/>
    <w:rsid w:val="00222F09"/>
    <w:rsid w:val="00240759"/>
    <w:rsid w:val="002500E5"/>
    <w:rsid w:val="0025732D"/>
    <w:rsid w:val="00270481"/>
    <w:rsid w:val="0027284F"/>
    <w:rsid w:val="002823C9"/>
    <w:rsid w:val="002A6D20"/>
    <w:rsid w:val="002D20F1"/>
    <w:rsid w:val="002E40A3"/>
    <w:rsid w:val="00307618"/>
    <w:rsid w:val="003153A3"/>
    <w:rsid w:val="0035445E"/>
    <w:rsid w:val="00354E4C"/>
    <w:rsid w:val="003761F2"/>
    <w:rsid w:val="00383758"/>
    <w:rsid w:val="003A34A7"/>
    <w:rsid w:val="003B1B1C"/>
    <w:rsid w:val="003B2B50"/>
    <w:rsid w:val="003E02EF"/>
    <w:rsid w:val="003E206D"/>
    <w:rsid w:val="004004B7"/>
    <w:rsid w:val="00400704"/>
    <w:rsid w:val="00401FDB"/>
    <w:rsid w:val="00411650"/>
    <w:rsid w:val="00421E24"/>
    <w:rsid w:val="004261B4"/>
    <w:rsid w:val="00427098"/>
    <w:rsid w:val="0043065F"/>
    <w:rsid w:val="0043204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54A82"/>
    <w:rsid w:val="00572643"/>
    <w:rsid w:val="00574A1D"/>
    <w:rsid w:val="00594403"/>
    <w:rsid w:val="005C72F7"/>
    <w:rsid w:val="005D24CF"/>
    <w:rsid w:val="005D74B1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7583A"/>
    <w:rsid w:val="00683FE4"/>
    <w:rsid w:val="00690B70"/>
    <w:rsid w:val="0069173C"/>
    <w:rsid w:val="00694E9E"/>
    <w:rsid w:val="006B2C6C"/>
    <w:rsid w:val="00705F01"/>
    <w:rsid w:val="00710670"/>
    <w:rsid w:val="00712A01"/>
    <w:rsid w:val="00741B04"/>
    <w:rsid w:val="00744F7C"/>
    <w:rsid w:val="007546DA"/>
    <w:rsid w:val="00760264"/>
    <w:rsid w:val="0076108F"/>
    <w:rsid w:val="007A492C"/>
    <w:rsid w:val="007A4A7C"/>
    <w:rsid w:val="007B6080"/>
    <w:rsid w:val="007D3CB5"/>
    <w:rsid w:val="00802B51"/>
    <w:rsid w:val="00820016"/>
    <w:rsid w:val="008254DC"/>
    <w:rsid w:val="0084013B"/>
    <w:rsid w:val="00840560"/>
    <w:rsid w:val="00842CB3"/>
    <w:rsid w:val="00847C25"/>
    <w:rsid w:val="00860F24"/>
    <w:rsid w:val="00882462"/>
    <w:rsid w:val="008B7425"/>
    <w:rsid w:val="008D04DF"/>
    <w:rsid w:val="008F086B"/>
    <w:rsid w:val="00915F96"/>
    <w:rsid w:val="00940AAA"/>
    <w:rsid w:val="00953658"/>
    <w:rsid w:val="009608C6"/>
    <w:rsid w:val="00992E55"/>
    <w:rsid w:val="009A35F6"/>
    <w:rsid w:val="009E1508"/>
    <w:rsid w:val="009E37FD"/>
    <w:rsid w:val="009F5D27"/>
    <w:rsid w:val="009F658F"/>
    <w:rsid w:val="00A272C7"/>
    <w:rsid w:val="00A50170"/>
    <w:rsid w:val="00A66A66"/>
    <w:rsid w:val="00A67DF8"/>
    <w:rsid w:val="00A8292F"/>
    <w:rsid w:val="00A91CD6"/>
    <w:rsid w:val="00AA1B47"/>
    <w:rsid w:val="00AA48FC"/>
    <w:rsid w:val="00AB0136"/>
    <w:rsid w:val="00AB2CF4"/>
    <w:rsid w:val="00AD7361"/>
    <w:rsid w:val="00AE2631"/>
    <w:rsid w:val="00AF28CE"/>
    <w:rsid w:val="00AF6569"/>
    <w:rsid w:val="00B25AA4"/>
    <w:rsid w:val="00B27643"/>
    <w:rsid w:val="00B51BFF"/>
    <w:rsid w:val="00B54070"/>
    <w:rsid w:val="00B70703"/>
    <w:rsid w:val="00B814EA"/>
    <w:rsid w:val="00B85452"/>
    <w:rsid w:val="00B931FB"/>
    <w:rsid w:val="00B94743"/>
    <w:rsid w:val="00BA6C1E"/>
    <w:rsid w:val="00BC1D46"/>
    <w:rsid w:val="00BD1429"/>
    <w:rsid w:val="00BD320B"/>
    <w:rsid w:val="00BD41F8"/>
    <w:rsid w:val="00BD4858"/>
    <w:rsid w:val="00BD703D"/>
    <w:rsid w:val="00BF039C"/>
    <w:rsid w:val="00BF1D75"/>
    <w:rsid w:val="00C013FC"/>
    <w:rsid w:val="00C365E2"/>
    <w:rsid w:val="00C36C6D"/>
    <w:rsid w:val="00C433D7"/>
    <w:rsid w:val="00C44E2E"/>
    <w:rsid w:val="00C50F40"/>
    <w:rsid w:val="00C51075"/>
    <w:rsid w:val="00C51496"/>
    <w:rsid w:val="00C57E2C"/>
    <w:rsid w:val="00C77B18"/>
    <w:rsid w:val="00C83CEC"/>
    <w:rsid w:val="00C8561B"/>
    <w:rsid w:val="00C96766"/>
    <w:rsid w:val="00C967BF"/>
    <w:rsid w:val="00CC0D40"/>
    <w:rsid w:val="00CD0E08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2097F"/>
    <w:rsid w:val="00D30E08"/>
    <w:rsid w:val="00D647DB"/>
    <w:rsid w:val="00D73352"/>
    <w:rsid w:val="00D93ACE"/>
    <w:rsid w:val="00D95B95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56EBD"/>
    <w:rsid w:val="00E576F1"/>
    <w:rsid w:val="00E64A69"/>
    <w:rsid w:val="00E67A20"/>
    <w:rsid w:val="00E761A2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52A9"/>
    <w:rsid w:val="00F145FD"/>
    <w:rsid w:val="00F14BD4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BD41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41F8"/>
    <w:rPr>
      <w:b/>
      <w:bCs/>
    </w:rPr>
  </w:style>
  <w:style w:type="paragraph" w:styleId="ListParagraph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2C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javni-natjecaji/1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Iva Gluhak</cp:lastModifiedBy>
  <cp:revision>2</cp:revision>
  <cp:lastPrinted>2023-05-17T10:46:00Z</cp:lastPrinted>
  <dcterms:created xsi:type="dcterms:W3CDTF">2023-05-17T12:50:00Z</dcterms:created>
  <dcterms:modified xsi:type="dcterms:W3CDTF">2023-05-17T12:50:00Z</dcterms:modified>
</cp:coreProperties>
</file>